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D1" w:rsidRPr="00094840" w:rsidRDefault="00094840">
      <w:pPr>
        <w:rPr>
          <w:b/>
        </w:rPr>
      </w:pPr>
      <w:r w:rsidRPr="00094840">
        <w:rPr>
          <w:b/>
        </w:rPr>
        <w:t>Отрывок из книги «Где нет зимы»</w:t>
      </w:r>
    </w:p>
    <w:p w:rsidR="00094840" w:rsidRDefault="00094840"/>
    <w:p w:rsidR="00094840" w:rsidRDefault="00094840" w:rsidP="00094840">
      <w:r>
        <w:t>«</w:t>
      </w:r>
      <w:r>
        <w:t>Мы с Гуль уже неделю живем одни. Мама пока не вернулась, и телефон ее не отвечает.</w:t>
      </w:r>
    </w:p>
    <w:p w:rsidR="00094840" w:rsidRDefault="00094840" w:rsidP="00094840">
      <w:r>
        <w:t>Так и раньше случалось раза три — когда с нами еще была Шура. Но мама всегда возвращалась, поэтому я думаю, что она вернется и теперь. Вот только на ужин у нас — четверть пакетика вермишели, последнее, что осталось из наших запасов.</w:t>
      </w:r>
    </w:p>
    <w:p w:rsidR="00094840" w:rsidRDefault="00094840" w:rsidP="00094840">
      <w:r>
        <w:t xml:space="preserve">Гуль ходит в дневной школьный лагерь. Там водят на экскурсии и гулять в парк культуры, там есть разные кружки и устраивают всякие соревнования. Гуль научилась валять войлочные игрушки и каждый день приносит домой то каких-то цветных колобков, то </w:t>
      </w:r>
      <w:proofErr w:type="spellStart"/>
      <w:r>
        <w:t>кривеньких</w:t>
      </w:r>
      <w:proofErr w:type="spellEnd"/>
      <w:r>
        <w:t xml:space="preserve"> зайчиков-мишек. Заставляет меня любоваться и хвалить ее. Я хвалю… Но для меня сейчас главное, что Гуль там кормят — дают завтрак, обед и полдник. Первые два дня она прибегала домой голодная: </w:t>
      </w:r>
      <w:proofErr w:type="spellStart"/>
      <w:proofErr w:type="gramStart"/>
      <w:r>
        <w:t>бе</w:t>
      </w:r>
      <w:proofErr w:type="spellEnd"/>
      <w:r>
        <w:t>-е</w:t>
      </w:r>
      <w:proofErr w:type="gramEnd"/>
      <w:r>
        <w:t>-е, рыбные котлеты, гадость, невкусно. И мне пришлось ей объяснить, что, пока мама не вернется, готовить буду я, а продуктов у нас мало, так что пусть уж лучше она ест все, что варят повара в школе.</w:t>
      </w:r>
    </w:p>
    <w:p w:rsidR="00094840" w:rsidRDefault="00094840" w:rsidP="00094840">
      <w:r>
        <w:t>Вермишели было больше, но первую партию я испортил. Я не знал, как варить вермишель. Думал — как рис. Она ведь тоже, пока не сготовишь, твердая, значит, и варить надо так же. Положил вермишель в холодную воду и поставил на огонь. Посолил воду, чтоб было вкусно. Еще боялся, что пересолю, дурачок. А вермишель вся в комок слиплась. Я испугался, что и остаток впустую потрачу. Так что надо хотя бы сейчас где-то узнать рецепт, спрашивать соседок, как варят вермишель, мне не хотелось: тут сразу бы выплыло, что мамы нет дома. Начались бы всякие ахи-охи и расспросы, соседки бы стали переглядываться, со значением поджимать губы или даже пытаться зайти в дом и сварить нам чего-нибудь. Нет, конечно, они бы сварили получше, чем это делаю я, но мы с Гуль справимся сами.</w:t>
      </w:r>
    </w:p>
    <w:p w:rsidR="00094840" w:rsidRDefault="00094840" w:rsidP="00094840">
      <w:r>
        <w:t>Так что я включил мамин комп. И сразу нашел в поисковике рецепт. Вот я идиот! Надо было сыпать вермишель в кипящую воду и хорошенько размешивать, пока варится. А потом эту воду слить. Очень просто.</w:t>
      </w:r>
    </w:p>
    <w:p w:rsidR="00094840" w:rsidRDefault="00094840" w:rsidP="00094840">
      <w:r>
        <w:t>Вермишель была готова, и я пошел забирать Гуль из школы.</w:t>
      </w:r>
    </w:p>
    <w:p w:rsidR="00094840" w:rsidRDefault="00094840" w:rsidP="00094840">
      <w:r>
        <w:t>Я в ее возрасте бегал в школу сам. Это недалеко — минут десять от дома. Но за Гуль я почему-то боюсь — не хочу, чтоб она переходила улицу Вишневского одна. Хоть светофор там и стоит, только я все равно думаю: а вдруг она растеряется, побежит на красный свет…</w:t>
      </w:r>
    </w:p>
    <w:p w:rsidR="00094840" w:rsidRDefault="00094840" w:rsidP="00094840">
      <w:r>
        <w:t>Сейчас, когда у нас в доме совсем нет взрослых, нам не нужно никаких новых проблем. Забот и так выше крыши: мама не вернулась, еда заканчивается, денег мало, не хватало еще, чтобы с Гуль что-нибудь случилось!</w:t>
      </w:r>
      <w:r>
        <w:t>»</w:t>
      </w:r>
    </w:p>
    <w:p w:rsidR="00094840" w:rsidRDefault="00094840" w:rsidP="00094840">
      <w:r>
        <w:t>***</w:t>
      </w:r>
    </w:p>
    <w:p w:rsidR="00094840" w:rsidRDefault="00094840" w:rsidP="00094840">
      <w:r>
        <w:t>«</w:t>
      </w:r>
      <w:r>
        <w:t>Вот ни тот, ни другой папочка не понимает, что эти двое — семья. Каждый видит только своего ребенка. Хотя… правильно, конечно.</w:t>
      </w:r>
    </w:p>
    <w:p w:rsidR="00094840" w:rsidRDefault="00094840" w:rsidP="00094840">
      <w:r>
        <w:lastRenderedPageBreak/>
        <w:t>— Ой, ну ты все же героиня! — удается наконец подруге вставить давно приготовленную реплику. — Трудно, да?</w:t>
      </w:r>
    </w:p>
    <w:p w:rsidR="00094840" w:rsidRDefault="00094840" w:rsidP="00094840">
      <w:r>
        <w:t>— Я тебя умоляю! — Мира со звоном бросает на стол нож. — Я тебя умоляю, какой, к черту, героизм? У меня что, был выбор?</w:t>
      </w:r>
    </w:p>
    <w:p w:rsidR="00094840" w:rsidRDefault="00094840" w:rsidP="00094840">
      <w:r>
        <w:t>— Ну как? — теряется подруга. — Ты же могла их не брать?</w:t>
      </w:r>
    </w:p>
    <w:p w:rsidR="00094840" w:rsidRDefault="00094840" w:rsidP="00094840">
      <w:r>
        <w:t>— И как не брать? Или одну взять, а Пашку там оставить, да?</w:t>
      </w:r>
    </w:p>
    <w:p w:rsidR="00094840" w:rsidRDefault="00094840" w:rsidP="00094840">
      <w:r>
        <w:t>— Ты, конечно, их любишь, да?</w:t>
      </w:r>
    </w:p>
    <w:p w:rsidR="00094840" w:rsidRDefault="00094840" w:rsidP="00094840">
      <w:r>
        <w:t>Мира смотрит на подругу непонятным взглядом.</w:t>
      </w:r>
    </w:p>
    <w:p w:rsidR="00094840" w:rsidRDefault="00094840" w:rsidP="00094840">
      <w:r>
        <w:t>— Видишь, дело в чем… Хорошие они ребята, да. Только я тут — все время как в гостях. И дети у меня — вот будто пришли в гости приятели Мишкины. Но гости как? Погостили и ушли. А тут знаешь — не уйдут, надо привыкать. Я знаю, что мы все привыкнем. И уже легче стало. А все равно и им, и мне хочется своей семьей побыть. Без чужих.</w:t>
      </w:r>
    </w:p>
    <w:p w:rsidR="00094840" w:rsidRDefault="00094840" w:rsidP="00094840">
      <w:r>
        <w:t>— Они тебе чужие? Я думала, они тебя мамой зовут…</w:t>
      </w:r>
    </w:p>
    <w:p w:rsidR="00094840" w:rsidRDefault="00094840" w:rsidP="00094840">
      <w:r>
        <w:t>— Опомнись. Их мама умерла — полгода еще не прошло. Какая я им мама-то?</w:t>
      </w:r>
    </w:p>
    <w:p w:rsidR="00094840" w:rsidRDefault="00094840" w:rsidP="00094840">
      <w:r>
        <w:t>— А как же тогда? — растерянно хлопает глазами подруга.</w:t>
      </w:r>
    </w:p>
    <w:p w:rsidR="00094840" w:rsidRDefault="00094840" w:rsidP="00094840">
      <w:r>
        <w:t>— А так. Просто жизнь. Думать потом. Сейчас вот: пироги печь, пуговицы пришивать, на родительские собрания ходить. Ах да, еще топить печку и расчищать снег. Некогда, просто некогда сидеть и раздумывать о тонкостях трепещущей души. Ты ешь, ешь шарлотку</w:t>
      </w:r>
      <w:r>
        <w:t>»</w:t>
      </w:r>
      <w:r>
        <w:t>.</w:t>
      </w:r>
    </w:p>
    <w:p w:rsidR="00094840" w:rsidRDefault="00094840" w:rsidP="00094840">
      <w:r>
        <w:t>***</w:t>
      </w:r>
    </w:p>
    <w:p w:rsidR="00094840" w:rsidRDefault="00094840" w:rsidP="00094840">
      <w:bookmarkStart w:id="0" w:name="_GoBack"/>
      <w:bookmarkEnd w:id="0"/>
    </w:p>
    <w:sectPr w:rsidR="00094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40"/>
    <w:rsid w:val="00086FD1"/>
    <w:rsid w:val="0009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B07ED"/>
  <w15:chartTrackingRefBased/>
  <w15:docId w15:val="{FF383F43-842B-4E95-B291-7A796B07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2019-12-20T08:18:00Z</dcterms:created>
  <dcterms:modified xsi:type="dcterms:W3CDTF">2019-12-20T08:19:00Z</dcterms:modified>
</cp:coreProperties>
</file>