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70B66" w:rsidR="00086FD1" w:rsidRDefault="00770B66" w14:paraId="64C35C36" wp14:textId="77777777">
      <w:pPr>
        <w:rPr>
          <w:b/>
        </w:rPr>
      </w:pPr>
      <w:r w:rsidRPr="00770B66">
        <w:rPr>
          <w:b/>
        </w:rPr>
        <w:t>Отрывок из книги «Как приручить волков»</w:t>
      </w:r>
    </w:p>
    <w:p xmlns:wp14="http://schemas.microsoft.com/office/word/2010/wordml" w:rsidR="00770B66" w:rsidRDefault="00770B66" w14:paraId="672A6659" wp14:textId="77777777"/>
    <w:p xmlns:wp14="http://schemas.microsoft.com/office/word/2010/wordml" w:rsidR="00770B66" w:rsidP="00770B66" w:rsidRDefault="00770B66" w14:paraId="7AFADB42" wp14:textId="5812C1DC">
      <w:r w:rsidR="0D18F519">
        <w:rPr/>
        <w:t>“</w:t>
      </w:r>
      <w:r w:rsidR="0D18F519">
        <w:rPr/>
        <w:t>Матильда надела своё шерстяное пальто и кое-как уместила в него спящих волков. Всех, кроме самого маленького. Она пошла по деревне и стучала в каждую дверь. Всякому, кто открывал ей, она вручала в руки по волку и объясняла всё про три могущественных слова. Все поначалу отказывались брать волка, но она говорила: «Тогда я выпровожу волка обратно в лес, где лютый мороз заставит его позабыть три могущественных слова, и он снова начнет выть возле хижин, есть кур и коз и красть детей из кроватей».</w:t>
      </w:r>
    </w:p>
    <w:p xmlns:wp14="http://schemas.microsoft.com/office/word/2010/wordml" w:rsidR="00770B66" w:rsidP="00770B66" w:rsidRDefault="00770B66" w14:paraId="3CA939D5" wp14:textId="278DF34A">
      <w:r w:rsidR="0D18F519">
        <w:rPr/>
        <w:t>И волка все-таки брали. В конце концов все волки были розданы</w:t>
      </w:r>
      <w:r w:rsidR="0D18F519">
        <w:rPr/>
        <w:t>”</w:t>
      </w:r>
      <w:r w:rsidR="0D18F519">
        <w:rPr/>
        <w:t>.</w:t>
      </w:r>
    </w:p>
    <w:p xmlns:wp14="http://schemas.microsoft.com/office/word/2010/wordml" w:rsidR="00770B66" w:rsidP="00770B66" w:rsidRDefault="00770B66" w14:paraId="7C26CDFF" wp14:textId="77777777">
      <w:r>
        <w:t>***</w:t>
      </w:r>
    </w:p>
    <w:p xmlns:wp14="http://schemas.microsoft.com/office/word/2010/wordml" w:rsidR="00770B66" w:rsidP="00770B66" w:rsidRDefault="00770B66" w14:paraId="0A37501D" wp14:textId="77777777">
      <w:bookmarkStart w:name="_GoBack" w:id="0"/>
      <w:bookmarkEnd w:id="0"/>
    </w:p>
    <w:sectPr w:rsidR="00770B6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6"/>
    <w:rsid w:val="00086FD1"/>
    <w:rsid w:val="00770B66"/>
    <w:rsid w:val="0D18F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282E"/>
  <w15:chartTrackingRefBased/>
  <w15:docId w15:val="{597FFC72-8B40-4D2B-A529-589083943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2019-12-18T15:17:00.0000000Z</dcterms:created>
  <dcterms:modified xsi:type="dcterms:W3CDTF">2019-12-20T10:01:06.3810555Z</dcterms:modified>
</coreProperties>
</file>