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B00556" w:rsidRDefault="00B00556">
      <w:pPr>
        <w:rPr>
          <w:b/>
        </w:rPr>
      </w:pPr>
      <w:r w:rsidRPr="00B00556">
        <w:rPr>
          <w:b/>
        </w:rPr>
        <w:t>Отрывок из книги «Ленька Пантелеев»</w:t>
      </w:r>
    </w:p>
    <w:p w:rsidR="00B00556" w:rsidRDefault="00B00556"/>
    <w:p w:rsidR="00B00556" w:rsidRDefault="00B00556">
      <w:r w:rsidRPr="00B00556">
        <w:t>«Леньке стало жаль мать. Ему опять захотелось плакать. И так как от слез ему становилось легче, он старался плакать подольше. Он вспоминал все, что было в его жизни самого страшного и самого горького, а заодно вспоминал и хорошее, что было и что уже не вернется, и о чем тоже плакалось, но плакалось хорошо, тепло и без горечи»</w:t>
      </w:r>
      <w:r>
        <w:t>.</w:t>
      </w:r>
    </w:p>
    <w:p w:rsidR="00B00556" w:rsidRPr="00B00556" w:rsidRDefault="00B00556">
      <w:pPr>
        <w:rPr>
          <w:b/>
        </w:rPr>
      </w:pPr>
      <w:r w:rsidRPr="00B00556">
        <w:rPr>
          <w:b/>
        </w:rPr>
        <w:t>***</w:t>
      </w:r>
    </w:p>
    <w:p w:rsidR="00B00556" w:rsidRDefault="00B00556" w:rsidP="00B00556">
      <w:r>
        <w:t>«</w:t>
      </w:r>
      <w:r>
        <w:t xml:space="preserve">Мальчики начинают бороться – сначала в </w:t>
      </w:r>
      <w:proofErr w:type="spellStart"/>
      <w:r>
        <w:t>обхватку</w:t>
      </w:r>
      <w:proofErr w:type="spellEnd"/>
      <w:r>
        <w:t>, шутя, потом, очутившись на полу, забившись куда-нибудь под стол или под чехол кресла, они начинают звереть. Уже пускаются в ход кулаки. Уже появляются царапины. Уже кто-нибудь плачет.</w:t>
      </w:r>
    </w:p>
    <w:p w:rsidR="00B00556" w:rsidRDefault="00B00556" w:rsidP="00B00556">
      <w:r>
        <w:t>Вася был на два года моложе, но много сильнее Леньки. Он редко оказывался побежденным в этих воскресных единоборствах. Леньку спасала ярость. Если он разозлится, если на руке покажется кровь, если боль ослепит его – тогда держись. Тогда у него глаза делаются волчьими, Вася пугается, отступает, бежит, плачет…</w:t>
      </w:r>
      <w:r>
        <w:t>»</w:t>
      </w:r>
    </w:p>
    <w:p w:rsidR="00B00556" w:rsidRPr="00B00556" w:rsidRDefault="00B00556" w:rsidP="00B00556">
      <w:pPr>
        <w:rPr>
          <w:b/>
        </w:rPr>
      </w:pPr>
      <w:r w:rsidRPr="00B00556">
        <w:rPr>
          <w:b/>
        </w:rPr>
        <w:t>***</w:t>
      </w:r>
    </w:p>
    <w:p w:rsidR="00B00556" w:rsidRDefault="00B00556" w:rsidP="00B00556">
      <w:r>
        <w:t>«</w:t>
      </w:r>
      <w:r>
        <w:t>Все это ничего. Было хуже, когда отец начинал пить. А пил он много – чем дальше, тем больше. Запои длились месяцами, отец забрасывал дела, исчезал, появлялся, приводил незнакомых людей…</w:t>
      </w:r>
    </w:p>
    <w:p w:rsidR="00B00556" w:rsidRDefault="00B00556" w:rsidP="00B00556">
      <w:r>
        <w:t>Ночами Ленька просыпался – от грохота, от пьяных песен, от воплей матери, от звона разбиваемой посуды.</w:t>
      </w:r>
    </w:p>
    <w:p w:rsidR="00B00556" w:rsidRDefault="00B00556" w:rsidP="00B00556">
      <w:r>
        <w:t xml:space="preserve">Пьяный отец вытворял самые дикие вещи. «Ивану </w:t>
      </w:r>
      <w:proofErr w:type="spellStart"/>
      <w:r>
        <w:t>Адриановичу</w:t>
      </w:r>
      <w:proofErr w:type="spellEnd"/>
      <w:r>
        <w:t xml:space="preserve"> пьяненькому – море по колено», – говорила про него нянька. Ленька не все видел, не все знал и не все понимал, но часто по утрам он с ужасом смотрел на отца, который сидел, уткнувшись в газету, и как-то особенно, жадно и торопливо, не поднимая глаз, прихлебывал чай из стакана в серебряном подстаканнике. Ленька и сам не знал почему, но в эти минуты ему было до слез жаль отца. Он понимал, что отец страдает, это передавалось ему каким-то сыновним чутьем. Ему хотелось вскочить, погладить отцовский ежик, прижаться к нему, приласкаться. Но сделать это было нельзя, невозможно, Ленька пил кофе, жевал французскую булку или </w:t>
      </w:r>
      <w:proofErr w:type="spellStart"/>
      <w:r>
        <w:t>сепик</w:t>
      </w:r>
      <w:proofErr w:type="spellEnd"/>
      <w:r>
        <w:t xml:space="preserve"> и молчал, как и все за столом</w:t>
      </w:r>
      <w:r>
        <w:t>».</w:t>
      </w:r>
    </w:p>
    <w:p w:rsidR="00B00556" w:rsidRPr="00B00556" w:rsidRDefault="00B00556" w:rsidP="00B00556">
      <w:pPr>
        <w:rPr>
          <w:b/>
        </w:rPr>
      </w:pPr>
      <w:r w:rsidRPr="00B00556">
        <w:rPr>
          <w:b/>
        </w:rPr>
        <w:t>***</w:t>
      </w:r>
    </w:p>
    <w:p w:rsidR="00B00556" w:rsidRDefault="00B00556" w:rsidP="00B00556">
      <w:r>
        <w:t>«</w:t>
      </w:r>
      <w:r>
        <w:t>Муж, с которым она не сказала до свадьбы и десяти слов, не открылся ей и после свадьбы. Очень скоро она решила, что он – плохой человек: пьяница, грубиян, деспот, иногда – почти зверь.</w:t>
      </w:r>
    </w:p>
    <w:p w:rsidR="00B00556" w:rsidRDefault="00B00556" w:rsidP="00B00556">
      <w:r>
        <w:t>Она не могла думать иначе, потому что человек этот научил ее плакать: за всю свою девичью жизнь она не пролила столько слез, сколько пришлось ей пролить за один первый месяц в доме мужа.</w:t>
      </w:r>
    </w:p>
    <w:p w:rsidR="00B00556" w:rsidRDefault="00B00556" w:rsidP="00B00556">
      <w:r>
        <w:t xml:space="preserve">При всем своем ангельском характере она не могла и приспособиться к мужу, найти с ним общий язык. Мешали ей молодость, неопытность, а чаще всего – </w:t>
      </w:r>
      <w:r>
        <w:lastRenderedPageBreak/>
        <w:t xml:space="preserve">просто страх. Ведь случалось, что она не могла выговорить слова в присутствии мужа. Иван же </w:t>
      </w:r>
      <w:proofErr w:type="spellStart"/>
      <w:r>
        <w:t>Адрианович</w:t>
      </w:r>
      <w:proofErr w:type="spellEnd"/>
      <w:r>
        <w:t>, который по-своему любил жену, не мог объясниться с ней – из гордости, из упрямства, а также и потому, что с некоторых пор он действительно стал и грубым, и злым, и жестоким…</w:t>
      </w:r>
    </w:p>
    <w:p w:rsidR="00B00556" w:rsidRDefault="00B00556" w:rsidP="00B00556">
      <w:r>
        <w:t>Но всегда ли и со всеми ли был этот человек таким? Все ли хорошее было убито в нем жизнью, средой, пристрастием к водке? Неужели в этой больной душе не осталось ничего, кроме черствости и жестокости? За что же тогда так страстно любил, так горячо обожал его Ленька?</w:t>
      </w:r>
    </w:p>
    <w:p w:rsidR="00B00556" w:rsidRDefault="00B00556" w:rsidP="00B00556">
      <w:r>
        <w:t>Нет, конечно. Было в этом большом, сильном и неудачливом человеке много такого, за что ему прощали грехи даже враги его и недоброжелатели.</w:t>
      </w:r>
    </w:p>
    <w:p w:rsidR="00B00556" w:rsidRDefault="00B00556" w:rsidP="00B00556">
      <w:r>
        <w:t xml:space="preserve">Иван </w:t>
      </w:r>
      <w:proofErr w:type="spellStart"/>
      <w:r>
        <w:t>Адрианович</w:t>
      </w:r>
      <w:proofErr w:type="spellEnd"/>
      <w:r>
        <w:t xml:space="preserve"> был честен. Именно поэтому, вероятно, он никогда не мог научиться торговать. Даже маленькая неправда приводила его в ярость. Сам неподкупно-прямой, правдивый, расточительно-щедрый, он не терпел ни малейшего проявления фальши, скупости, низкопоклонства</w:t>
      </w:r>
      <w:r>
        <w:t>».</w:t>
      </w:r>
      <w:r w:rsidRPr="00B00556">
        <w:t xml:space="preserve"> </w:t>
      </w:r>
      <w:r>
        <w:t>Любил ли его отец? И вообще любил ли он кого-нибудь из близких – жену, мать, приятелей? Ответить на этот вопрос мальчик не мог бы. Но то, что отец был способен на большую, сильную любовь, он знал.</w:t>
      </w:r>
    </w:p>
    <w:p w:rsidR="00B00556" w:rsidRDefault="00B00556" w:rsidP="00B00556">
      <w:r>
        <w:t>Была в жизни этого человека привязанность, глубокая, трогательная и нежная.</w:t>
      </w:r>
    </w:p>
    <w:p w:rsidR="00B00556" w:rsidRDefault="00B00556" w:rsidP="00B00556">
      <w:r>
        <w:t xml:space="preserve">Отцова нянька Лизавета умерла за два года до появления Леньки на свет. Он знал, что женщина эта, о которой никто, кроме отца, никогда не сказал доброго слова, вынянчила и вырастила Ивана </w:t>
      </w:r>
      <w:proofErr w:type="spellStart"/>
      <w:r>
        <w:t>Адриановича</w:t>
      </w:r>
      <w:proofErr w:type="spellEnd"/>
      <w:r>
        <w:t>. О том, что отец любил и продолжает любить ее, можно было и не говорить – это чувствовалось по всему, что делалось в доме. Гречневую кашу к обеду варили «как нянька Лизавета». Грибы солили и яблоки мочили «</w:t>
      </w:r>
      <w:proofErr w:type="spellStart"/>
      <w:r>
        <w:t>по-нянькиному</w:t>
      </w:r>
      <w:proofErr w:type="spellEnd"/>
      <w:r>
        <w:t>». Между окнами на зиму выкладывали мох, а не вату – тоже «как при няньке Лизавете».</w:t>
      </w:r>
    </w:p>
    <w:p w:rsidR="00B00556" w:rsidRDefault="00B00556" w:rsidP="00B00556">
      <w:r>
        <w:t>Портрета этой женщины в доме не было, Ленька никогда не видел ее и не мог видеть, но почему-то в памяти его и до сих пор хранится ее образ: высокая, прямая, с гордым, как у боярыни, лицом, красивая, больше, чем бабушка, похожая на отца</w:t>
      </w:r>
      <w:r>
        <w:t>».</w:t>
      </w:r>
    </w:p>
    <w:p w:rsidR="00B00556" w:rsidRPr="00B00556" w:rsidRDefault="00B00556" w:rsidP="00B00556">
      <w:pPr>
        <w:rPr>
          <w:b/>
        </w:rPr>
      </w:pPr>
      <w:r w:rsidRPr="00B00556">
        <w:rPr>
          <w:b/>
        </w:rPr>
        <w:t>***</w:t>
      </w:r>
    </w:p>
    <w:p w:rsidR="00B00556" w:rsidRDefault="00B00556" w:rsidP="00B00556">
      <w:r>
        <w:t>«</w:t>
      </w:r>
      <w:r>
        <w:t>Все чаще и чаще поднимаются разговоры о разводе. Доходит до того, что уже делят имущество. Делят детей.</w:t>
      </w:r>
    </w:p>
    <w:p w:rsidR="00B00556" w:rsidRDefault="00B00556" w:rsidP="00B00556">
      <w:r>
        <w:t>Но с дележом ничего не выходит. Было бы детей двое или четверо – тогда ничего. Но разделить 3 на 2 без остатка невозможно. Кто-то из них, либо мать, либо отец, должен остаться с одним ребенком.</w:t>
      </w:r>
    </w:p>
    <w:p w:rsidR="00B00556" w:rsidRDefault="00B00556" w:rsidP="00B00556">
      <w:r>
        <w:t>Эти разговоры происходят в присутствии Леньки. Он с ужасом прислушивается к этим препирательствам, к этим бесконечным спорам, во время которых решается его судьба. Он одинаково любит и мать, и отца и не хочет лишиться ни того ни другого. Но, на счастье, оказывается, что и отец не хочет развода. Он не дает матери денег. А своего у нее ничего нет. Приданое прожито. И она ничего не умеет делать. Разве что играть на рояле да вышивать крестиками по канве</w:t>
      </w:r>
      <w:r>
        <w:t>».</w:t>
      </w:r>
    </w:p>
    <w:p w:rsidR="00B00556" w:rsidRPr="00B00556" w:rsidRDefault="00B00556" w:rsidP="00B00556">
      <w:pPr>
        <w:rPr>
          <w:b/>
        </w:rPr>
      </w:pPr>
      <w:r w:rsidRPr="00B00556">
        <w:rPr>
          <w:b/>
        </w:rPr>
        <w:t>***</w:t>
      </w:r>
    </w:p>
    <w:p w:rsidR="00B00556" w:rsidRDefault="00B00556" w:rsidP="00B00556">
      <w:r>
        <w:lastRenderedPageBreak/>
        <w:t>«</w:t>
      </w:r>
      <w:r>
        <w:t>Зима, которая тянулась бесконечно долго, казалась Леньке какой-то ненастоящей. И учились не по-настоящему. И ели не так, как прежде. И печи не всегда были теплые.</w:t>
      </w:r>
    </w:p>
    <w:p w:rsidR="00B00556" w:rsidRDefault="00B00556" w:rsidP="00B00556">
      <w:r>
        <w:t>Кто виноват во всем этом, где причина начавшейся разрухи. Ленька не понимал, да и не очень задумывался над этим. В десять лет человек живет своими, часто гораздо более сложными, чем у взрослых, интересами. Правда, и в этом возрасте Ленька не был похож на своих сверстников. Он не бегал на каток, не заводил во дворе или на улице дружков-приятелей, не увлекался французской борьбой, не коллекционировал марок... Как и раньше, самым дорогим его сердцу местом был его маленький, похожий на школьную парту рабочий столик. Он по-прежнему запоем читал, сочинял стихи и даже составил небольшую брошюру под названием "Что такое любовь", где говорилось главным образом о любви материнской и где приводились примеры из Достоевского, Тургенева и Толстого. Этот философский трактат он заставил переписать от руки в десяти экземплярах Васю, который уже второй год учился в приготовительных классах и который мог взять на себя этот чудовищный труд не иначе, как из очень большого уважения к брату. У самого Васи, который рос и здоровел не по дням, а по часам, никаких склонностей к литературным занятиям не было</w:t>
      </w:r>
      <w:r>
        <w:t>».</w:t>
      </w:r>
    </w:p>
    <w:p w:rsidR="00B00556" w:rsidRPr="00B00556" w:rsidRDefault="00B00556" w:rsidP="00B00556">
      <w:pPr>
        <w:rPr>
          <w:b/>
        </w:rPr>
      </w:pPr>
      <w:r w:rsidRPr="00B00556">
        <w:rPr>
          <w:b/>
        </w:rPr>
        <w:t>***</w:t>
      </w:r>
    </w:p>
    <w:p w:rsidR="00B00556" w:rsidRDefault="00B00556" w:rsidP="00B00556">
      <w:r>
        <w:t>«</w:t>
      </w:r>
      <w:r w:rsidRPr="00B00556">
        <w:t>Директора он не мог видеть без ужаса. Когда ему приходилось за чем-нибудь обращаться к Дракону, у него холодели ноги и отнимался язык. Эти мутные глаза, разбойничья борода и хрипловатый разбойничий голос напоминали ему какой-то кошмарный сон, который он видел в детстве, во время болезни</w:t>
      </w:r>
      <w:r>
        <w:t>».</w:t>
      </w:r>
      <w:bookmarkStart w:id="0" w:name="_GoBack"/>
      <w:bookmarkEnd w:id="0"/>
    </w:p>
    <w:sectPr w:rsidR="00B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56"/>
    <w:rsid w:val="00086FD1"/>
    <w:rsid w:val="00B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D573"/>
  <w15:chartTrackingRefBased/>
  <w15:docId w15:val="{BA81DB9B-6030-4E64-B341-5D73FDA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2019-12-20T08:11:00Z</dcterms:created>
  <dcterms:modified xsi:type="dcterms:W3CDTF">2019-12-20T08:14:00Z</dcterms:modified>
</cp:coreProperties>
</file>